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04" w:rsidRDefault="009E3E04" w:rsidP="009C04F8">
      <w:pPr>
        <w:pStyle w:val="Title"/>
        <w:ind w:right="-1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Nazwa Wykonawcy ……………………………….....................................</w:t>
      </w:r>
    </w:p>
    <w:p w:rsidR="009E3E04" w:rsidRDefault="009E3E04" w:rsidP="009C04F8">
      <w:pPr>
        <w:pStyle w:val="Title"/>
        <w:ind w:right="-1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Adres/Siedziba Wykonawcy …………………………………………………</w:t>
      </w:r>
    </w:p>
    <w:p w:rsidR="009E3E04" w:rsidRDefault="009E3E04" w:rsidP="009C04F8">
      <w:pPr>
        <w:pStyle w:val="Title"/>
        <w:ind w:right="-1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</w:t>
      </w:r>
    </w:p>
    <w:p w:rsidR="009E3E04" w:rsidRDefault="009E3E04">
      <w:pPr>
        <w:pStyle w:val="Title"/>
        <w:ind w:right="5669"/>
        <w:rPr>
          <w:rFonts w:ascii="Arial" w:hAnsi="Arial" w:cs="Arial"/>
          <w:b w:val="0"/>
          <w:bCs w:val="0"/>
          <w:sz w:val="15"/>
          <w:szCs w:val="15"/>
        </w:rPr>
      </w:pPr>
      <w:r>
        <w:rPr>
          <w:rFonts w:ascii="Arial" w:hAnsi="Arial" w:cs="Arial"/>
          <w:b w:val="0"/>
          <w:bCs w:val="0"/>
          <w:sz w:val="15"/>
          <w:szCs w:val="15"/>
        </w:rPr>
        <w:t>(pieczęć Wykonawcy)</w:t>
      </w:r>
    </w:p>
    <w:p w:rsidR="009E3E04" w:rsidRDefault="009E3E04">
      <w:pPr>
        <w:pStyle w:val="Title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OFERTA WYKONAWCY</w:t>
      </w:r>
    </w:p>
    <w:p w:rsidR="009E3E04" w:rsidRPr="009C04F8" w:rsidRDefault="009E3E04">
      <w:pPr>
        <w:numPr>
          <w:ilvl w:val="0"/>
          <w:numId w:val="1"/>
        </w:numPr>
        <w:tabs>
          <w:tab w:val="left" w:pos="284"/>
          <w:tab w:val="left" w:pos="360"/>
        </w:tabs>
        <w:spacing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Oferujemy wykonanie usługi grupowego ubezpieczenia na życie pracowników Dolnośląskiego Szpitala Specjalistycznego im. T. Marciniaka we Wrocławiu oraz członków ich rodzin – współmałżonków</w:t>
      </w:r>
      <w:r>
        <w:rPr>
          <w:rFonts w:ascii="Arial" w:hAnsi="Arial" w:cs="Arial"/>
          <w:sz w:val="18"/>
          <w:szCs w:val="18"/>
        </w:rPr>
        <w:t>,</w:t>
      </w:r>
      <w:r w:rsidRPr="009C04F8">
        <w:rPr>
          <w:rFonts w:ascii="Arial" w:hAnsi="Arial" w:cs="Arial"/>
          <w:sz w:val="18"/>
          <w:szCs w:val="18"/>
        </w:rPr>
        <w:t xml:space="preserve"> pełnoletnich dzieci oraz</w:t>
      </w:r>
      <w:r>
        <w:rPr>
          <w:rFonts w:ascii="Arial" w:hAnsi="Arial" w:cs="Arial"/>
          <w:sz w:val="18"/>
          <w:szCs w:val="18"/>
        </w:rPr>
        <w:t xml:space="preserve"> partnerów życiowych</w:t>
      </w:r>
      <w:r w:rsidRPr="009C04F8">
        <w:rPr>
          <w:rFonts w:ascii="Arial" w:hAnsi="Arial" w:cs="Arial"/>
          <w:sz w:val="18"/>
          <w:szCs w:val="18"/>
        </w:rPr>
        <w:t>:</w:t>
      </w:r>
    </w:p>
    <w:p w:rsidR="009E3E04" w:rsidRPr="009C04F8" w:rsidRDefault="009E3E04">
      <w:pPr>
        <w:pStyle w:val="Heading1"/>
        <w:spacing w:line="312" w:lineRule="auto"/>
        <w:ind w:firstLine="565"/>
        <w:rPr>
          <w:sz w:val="18"/>
          <w:szCs w:val="18"/>
        </w:rPr>
      </w:pPr>
      <w:r w:rsidRPr="009C04F8">
        <w:rPr>
          <w:sz w:val="18"/>
          <w:szCs w:val="18"/>
        </w:rPr>
        <w:t>wartość netto/brutto miesięcznej składki od jednego ubezpieczonego................</w:t>
      </w:r>
      <w:r>
        <w:rPr>
          <w:sz w:val="18"/>
          <w:szCs w:val="18"/>
        </w:rPr>
        <w:t>......... zł (nie większa niż 65,5</w:t>
      </w:r>
      <w:r w:rsidRPr="009C04F8">
        <w:rPr>
          <w:sz w:val="18"/>
          <w:szCs w:val="18"/>
        </w:rPr>
        <w:t>0zł)</w:t>
      </w:r>
    </w:p>
    <w:p w:rsidR="009E3E04" w:rsidRPr="009C04F8" w:rsidRDefault="009E3E04">
      <w:pPr>
        <w:pStyle w:val="BodyText2"/>
        <w:spacing w:line="312" w:lineRule="auto"/>
        <w:ind w:left="0"/>
        <w:jc w:val="center"/>
        <w:rPr>
          <w:sz w:val="18"/>
          <w:szCs w:val="18"/>
        </w:rPr>
      </w:pPr>
      <w:r w:rsidRPr="009C04F8">
        <w:rPr>
          <w:sz w:val="18"/>
          <w:szCs w:val="18"/>
        </w:rPr>
        <w:t>(słownie: ................................................................................</w:t>
      </w:r>
      <w:r>
        <w:rPr>
          <w:sz w:val="18"/>
          <w:szCs w:val="18"/>
        </w:rPr>
        <w:t xml:space="preserve"> zł</w:t>
      </w:r>
      <w:r w:rsidRPr="009C04F8">
        <w:rPr>
          <w:sz w:val="18"/>
          <w:szCs w:val="18"/>
        </w:rPr>
        <w:t>)</w:t>
      </w:r>
      <w:r>
        <w:rPr>
          <w:sz w:val="18"/>
          <w:szCs w:val="18"/>
        </w:rPr>
        <w:t>*</w:t>
      </w:r>
    </w:p>
    <w:p w:rsidR="009E3E04" w:rsidRPr="009C04F8" w:rsidRDefault="009E3E04">
      <w:pPr>
        <w:pStyle w:val="Heading1"/>
        <w:spacing w:line="312" w:lineRule="auto"/>
        <w:ind w:firstLine="565"/>
        <w:rPr>
          <w:sz w:val="18"/>
          <w:szCs w:val="18"/>
        </w:rPr>
      </w:pPr>
      <w:r w:rsidRPr="009C04F8">
        <w:rPr>
          <w:sz w:val="18"/>
          <w:szCs w:val="18"/>
        </w:rPr>
        <w:t>wartość netto/brutto przedmiotu zamówienia......................... zł</w:t>
      </w:r>
      <w:r>
        <w:rPr>
          <w:sz w:val="18"/>
          <w:szCs w:val="18"/>
        </w:rPr>
        <w:t>*</w:t>
      </w:r>
    </w:p>
    <w:p w:rsidR="009E3E04" w:rsidRPr="009C04F8" w:rsidRDefault="009E3E04">
      <w:pPr>
        <w:pStyle w:val="BodyText2"/>
        <w:spacing w:line="312" w:lineRule="auto"/>
        <w:ind w:left="0"/>
        <w:jc w:val="center"/>
        <w:rPr>
          <w:sz w:val="18"/>
          <w:szCs w:val="18"/>
        </w:rPr>
      </w:pPr>
      <w:r w:rsidRPr="009C04F8">
        <w:rPr>
          <w:sz w:val="18"/>
          <w:szCs w:val="18"/>
        </w:rPr>
        <w:t>(słownie: ................................................................................</w:t>
      </w:r>
      <w:r>
        <w:rPr>
          <w:sz w:val="18"/>
          <w:szCs w:val="18"/>
        </w:rPr>
        <w:t xml:space="preserve"> zł</w:t>
      </w:r>
      <w:r w:rsidRPr="009C04F8">
        <w:rPr>
          <w:sz w:val="18"/>
          <w:szCs w:val="18"/>
        </w:rPr>
        <w:t>)</w:t>
      </w:r>
      <w:r>
        <w:rPr>
          <w:sz w:val="18"/>
          <w:szCs w:val="18"/>
        </w:rPr>
        <w:t>*</w:t>
      </w:r>
    </w:p>
    <w:p w:rsidR="009E3E04" w:rsidRPr="009C04F8" w:rsidRDefault="009E3E04">
      <w:pPr>
        <w:numPr>
          <w:ilvl w:val="12"/>
          <w:numId w:val="0"/>
        </w:numPr>
        <w:spacing w:before="120" w:line="312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b/>
          <w:bCs/>
          <w:sz w:val="18"/>
          <w:szCs w:val="18"/>
        </w:rPr>
        <w:t>Wartość brutto</w:t>
      </w:r>
      <w:r w:rsidRPr="009C04F8">
        <w:rPr>
          <w:rFonts w:ascii="Arial" w:hAnsi="Arial" w:cs="Arial"/>
          <w:sz w:val="18"/>
          <w:szCs w:val="18"/>
        </w:rPr>
        <w:t xml:space="preserve"> powinna zawierać wartość netto, kwotę podatku VAT, upusty, rabaty oraz wszelkie inne koszty związane z wykonaniem przedmiotu zamówienia.</w:t>
      </w:r>
    </w:p>
    <w:p w:rsidR="009E3E04" w:rsidRPr="009C04F8" w:rsidRDefault="009E3E04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 xml:space="preserve">Oświadczamy, że zapoznaliśmy się z całością dokumentacji przetargowej i nie wnosimy do niej zastrzeżeń. Zobowiązujemy się do zawarcia umowy zgodnie z aktualnym wzorem stanowiącym integralną część SIWZ. W przypadku wyboru naszej oferty jako najkorzystniejszej zobowiązujemy się podać numer konta bankowego. </w:t>
      </w:r>
    </w:p>
    <w:p w:rsidR="009E3E04" w:rsidRPr="009C04F8" w:rsidRDefault="009E3E04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Oświadczamy, że zdobyliśmy wszystkie informacje niezbędne do przygotowania oferty.</w:t>
      </w:r>
    </w:p>
    <w:p w:rsidR="009E3E04" w:rsidRPr="009C04F8" w:rsidRDefault="009E3E04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Termin realizacji</w:t>
      </w:r>
      <w:r>
        <w:rPr>
          <w:rFonts w:ascii="Arial" w:hAnsi="Arial" w:cs="Arial"/>
          <w:sz w:val="18"/>
          <w:szCs w:val="18"/>
        </w:rPr>
        <w:t xml:space="preserve"> przedmiotu zamówienia wynosi 12</w:t>
      </w:r>
      <w:r w:rsidRPr="009C04F8">
        <w:rPr>
          <w:rFonts w:ascii="Arial" w:hAnsi="Arial" w:cs="Arial"/>
          <w:sz w:val="18"/>
          <w:szCs w:val="18"/>
        </w:rPr>
        <w:t xml:space="preserve"> miesięcy od daty zawarcia umowy.</w:t>
      </w:r>
    </w:p>
    <w:p w:rsidR="009E3E04" w:rsidRPr="009C04F8" w:rsidRDefault="009E3E04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W zakresie bieżącej współpracy w trakcie realizacji postanowień niniejszej umowy Wykonawcę reprezentować będą:</w:t>
      </w:r>
    </w:p>
    <w:p w:rsidR="009E3E04" w:rsidRPr="009C04F8" w:rsidRDefault="009E3E04">
      <w:pPr>
        <w:ind w:left="425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……………………………………………………..……………….. tel. ………………………………..</w:t>
      </w:r>
    </w:p>
    <w:p w:rsidR="009E3E04" w:rsidRPr="009C04F8" w:rsidRDefault="009E3E04">
      <w:pPr>
        <w:ind w:left="425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………………………………………………………..…………….. tel. ………………………………..</w:t>
      </w:r>
    </w:p>
    <w:p w:rsidR="009E3E04" w:rsidRPr="009C04F8" w:rsidRDefault="009E3E04">
      <w:pPr>
        <w:numPr>
          <w:ilvl w:val="0"/>
          <w:numId w:val="1"/>
        </w:numPr>
        <w:tabs>
          <w:tab w:val="left" w:pos="360"/>
        </w:tabs>
        <w:spacing w:before="120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 xml:space="preserve">Oświadczamy, że zamierzamy powierzyć część wykonania przedmiotu zamówienia podwykonawcom -........................................................................... </w:t>
      </w:r>
      <w:r w:rsidRPr="009C04F8">
        <w:rPr>
          <w:rFonts w:ascii="Arial" w:hAnsi="Arial" w:cs="Arial"/>
          <w:i/>
          <w:iCs/>
          <w:sz w:val="18"/>
          <w:szCs w:val="18"/>
        </w:rPr>
        <w:t>(należy wskazać część)</w:t>
      </w:r>
      <w:r w:rsidRPr="009C04F8">
        <w:rPr>
          <w:rFonts w:ascii="Arial" w:hAnsi="Arial" w:cs="Arial"/>
          <w:sz w:val="18"/>
          <w:szCs w:val="18"/>
        </w:rPr>
        <w:t>. Brak wypełnienia oznaczać będzie, że Wykonawca będzie wykonywał przedmiot zamówienia bez udziału podwykonawców.</w:t>
      </w:r>
    </w:p>
    <w:p w:rsidR="009E3E04" w:rsidRPr="009C04F8" w:rsidRDefault="009E3E04">
      <w:pPr>
        <w:numPr>
          <w:ilvl w:val="0"/>
          <w:numId w:val="1"/>
        </w:numPr>
        <w:spacing w:before="80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>W wypadku wygrania przetargu zobowiązujemy się do zawarcia umowy w ustalonym terminie po otrzymaniu informacji akceptującej* :</w:t>
      </w:r>
    </w:p>
    <w:p w:rsidR="009E3E04" w:rsidRPr="009C04F8" w:rsidRDefault="009E3E04">
      <w:pPr>
        <w:pStyle w:val="BodyTextIndent2"/>
        <w:numPr>
          <w:ilvl w:val="0"/>
          <w:numId w:val="2"/>
        </w:numPr>
        <w:spacing w:before="0" w:line="312" w:lineRule="auto"/>
        <w:ind w:hanging="357"/>
        <w:rPr>
          <w:sz w:val="18"/>
          <w:szCs w:val="18"/>
        </w:rPr>
      </w:pPr>
      <w:r w:rsidRPr="009C04F8">
        <w:rPr>
          <w:sz w:val="18"/>
          <w:szCs w:val="18"/>
        </w:rPr>
        <w:t xml:space="preserve">w siedzibie Zamawiającego, </w:t>
      </w:r>
    </w:p>
    <w:p w:rsidR="009E3E04" w:rsidRPr="009C04F8" w:rsidRDefault="009E3E04">
      <w:pPr>
        <w:pStyle w:val="BodyTextIndent2"/>
        <w:numPr>
          <w:ilvl w:val="0"/>
          <w:numId w:val="2"/>
        </w:numPr>
        <w:spacing w:before="0" w:line="312" w:lineRule="auto"/>
        <w:ind w:hanging="357"/>
        <w:rPr>
          <w:sz w:val="18"/>
          <w:szCs w:val="18"/>
        </w:rPr>
      </w:pPr>
      <w:r w:rsidRPr="009C04F8">
        <w:rPr>
          <w:sz w:val="18"/>
          <w:szCs w:val="18"/>
        </w:rPr>
        <w:t xml:space="preserve">na własną odpowiedzialność w swojej siedzibie, i odesłaniu w ciągu 5 dni od daty wysłania, po </w:t>
      </w:r>
      <w:r w:rsidRPr="009C04F8">
        <w:rPr>
          <w:rStyle w:val="FootnoteReference"/>
          <w:rFonts w:ascii="Arial" w:hAnsi="Arial" w:cs="Arial"/>
          <w:sz w:val="18"/>
          <w:szCs w:val="18"/>
        </w:rPr>
        <w:footnoteReference w:customMarkFollows="1" w:id="1"/>
        <w:t>*</w:t>
      </w:r>
      <w:r w:rsidRPr="009C04F8">
        <w:rPr>
          <w:sz w:val="18"/>
          <w:szCs w:val="18"/>
        </w:rPr>
        <w:t xml:space="preserve"> : </w:t>
      </w:r>
    </w:p>
    <w:p w:rsidR="009E3E04" w:rsidRPr="009C04F8" w:rsidRDefault="009E3E04">
      <w:pPr>
        <w:pStyle w:val="BodyTextIndent2"/>
        <w:numPr>
          <w:ilvl w:val="0"/>
          <w:numId w:val="5"/>
        </w:numPr>
        <w:tabs>
          <w:tab w:val="clear" w:pos="2705"/>
          <w:tab w:val="num" w:pos="1985"/>
        </w:tabs>
        <w:spacing w:before="0" w:line="312" w:lineRule="auto"/>
        <w:ind w:left="1985" w:hanging="357"/>
        <w:rPr>
          <w:sz w:val="18"/>
          <w:szCs w:val="18"/>
        </w:rPr>
      </w:pPr>
      <w:r w:rsidRPr="009C04F8">
        <w:rPr>
          <w:sz w:val="18"/>
          <w:szCs w:val="18"/>
        </w:rPr>
        <w:t>przesłaniu pocztą priorytetową,</w:t>
      </w:r>
    </w:p>
    <w:p w:rsidR="009E3E04" w:rsidRPr="009C04F8" w:rsidRDefault="009E3E04">
      <w:pPr>
        <w:pStyle w:val="BodyTextIndent2"/>
        <w:numPr>
          <w:ilvl w:val="0"/>
          <w:numId w:val="5"/>
        </w:numPr>
        <w:tabs>
          <w:tab w:val="clear" w:pos="2705"/>
          <w:tab w:val="num" w:pos="1985"/>
        </w:tabs>
        <w:spacing w:before="0" w:line="312" w:lineRule="auto"/>
        <w:ind w:left="1985" w:hanging="357"/>
        <w:rPr>
          <w:sz w:val="18"/>
          <w:szCs w:val="18"/>
        </w:rPr>
      </w:pPr>
      <w:r w:rsidRPr="009C04F8">
        <w:rPr>
          <w:sz w:val="18"/>
          <w:szCs w:val="18"/>
        </w:rPr>
        <w:t>przesłaniu pocztą kurierską ............................. (nr klienta ......................) na koszt własny,</w:t>
      </w:r>
    </w:p>
    <w:p w:rsidR="009E3E04" w:rsidRPr="009C04F8" w:rsidRDefault="009E3E04">
      <w:pPr>
        <w:pStyle w:val="BodyTextIndent2"/>
        <w:numPr>
          <w:ilvl w:val="0"/>
          <w:numId w:val="5"/>
        </w:numPr>
        <w:tabs>
          <w:tab w:val="clear" w:pos="2705"/>
          <w:tab w:val="num" w:pos="1985"/>
        </w:tabs>
        <w:spacing w:before="0" w:line="312" w:lineRule="auto"/>
        <w:ind w:left="1985" w:hanging="357"/>
        <w:rPr>
          <w:sz w:val="18"/>
          <w:szCs w:val="18"/>
        </w:rPr>
      </w:pPr>
      <w:r w:rsidRPr="009C04F8">
        <w:rPr>
          <w:sz w:val="18"/>
          <w:szCs w:val="18"/>
        </w:rPr>
        <w:t>odebraniu jej przez przedstawiciela firmy.</w:t>
      </w:r>
    </w:p>
    <w:p w:rsidR="009E3E04" w:rsidRPr="009C04F8" w:rsidRDefault="009E3E04">
      <w:pPr>
        <w:numPr>
          <w:ilvl w:val="0"/>
          <w:numId w:val="1"/>
        </w:numPr>
        <w:spacing w:before="240" w:line="336" w:lineRule="auto"/>
        <w:jc w:val="both"/>
        <w:rPr>
          <w:rFonts w:ascii="Arial" w:hAnsi="Arial" w:cs="Arial"/>
          <w:sz w:val="18"/>
          <w:szCs w:val="18"/>
        </w:rPr>
      </w:pPr>
      <w:r w:rsidRPr="009C04F8">
        <w:rPr>
          <w:rFonts w:ascii="Arial" w:hAnsi="Arial" w:cs="Arial"/>
          <w:sz w:val="18"/>
          <w:szCs w:val="18"/>
        </w:rPr>
        <w:t xml:space="preserve">Miesięczna składka indywidualnej kontynuacji ubezpieczenia od jednego ubezpieczonego w zakresie minimalnym …………….zł </w:t>
      </w:r>
      <w:r w:rsidRPr="009C04F8">
        <w:rPr>
          <w:rFonts w:ascii="Arial" w:hAnsi="Arial" w:cs="Arial"/>
          <w:i/>
          <w:iCs/>
          <w:sz w:val="18"/>
          <w:szCs w:val="18"/>
        </w:rPr>
        <w:t>(Składka ubezpieczeniowa, niezmienna przez cały okres ubezpieczenia, nie może być wyższa niż płacona przez ubezpieczonego w ramach ubezpieczenia grupowego).</w:t>
      </w:r>
      <w:r w:rsidRPr="009C04F8">
        <w:rPr>
          <w:rFonts w:ascii="Arial" w:hAnsi="Arial" w:cs="Arial"/>
          <w:sz w:val="18"/>
          <w:szCs w:val="18"/>
        </w:rPr>
        <w:t xml:space="preserve"> W ofercie składam szczegółowy opis zaoferowanych warunków indywidualnej kontynuacji ubezpieczenia grupowego na życie.</w:t>
      </w:r>
    </w:p>
    <w:p w:rsidR="009E3E04" w:rsidRDefault="009E3E04">
      <w:pPr>
        <w:numPr>
          <w:ilvl w:val="0"/>
          <w:numId w:val="1"/>
        </w:numPr>
        <w:spacing w:before="120" w:line="33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oferowanych świadczeń (stanowić będzie załącznik nr 1 umowy)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3"/>
        <w:gridCol w:w="15"/>
        <w:gridCol w:w="3740"/>
      </w:tblGrid>
      <w:tr w:rsidR="009E3E04">
        <w:trPr>
          <w:trHeight w:val="970"/>
          <w:jc w:val="center"/>
        </w:trPr>
        <w:tc>
          <w:tcPr>
            <w:tcW w:w="68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Zdarzenia stanowiące podstawę wypłaty świadczenia</w:t>
            </w:r>
          </w:p>
        </w:tc>
        <w:tc>
          <w:tcPr>
            <w:tcW w:w="37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WYSOKOŚĆ SWIADCZEŃ </w:t>
            </w:r>
          </w:p>
          <w:p w:rsidR="009E3E04" w:rsidRDefault="009E3E04">
            <w:pPr>
              <w:tabs>
                <w:tab w:val="left" w:pos="360"/>
                <w:tab w:val="left" w:pos="608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UBEZPIECZENIOWYCH W ZŁ.</w:t>
            </w: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ubezpieczonego</w:t>
            </w: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w wyniku nieszczęśliwego wypadku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w wyniku nieszczęśliwego wypadku komunikacyjnego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w wyniku nieszczęśliwego wypadku w pracy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210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w wyniku zawału serca lub krwotoku śródmózgowego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522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Trwały uszczerbek na zdrowiu w wyniku nieszczęśliwego wypadku: za każdy 1 % uszczerbku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 </w:t>
            </w:r>
          </w:p>
        </w:tc>
      </w:tr>
      <w:tr w:rsidR="009E3E04">
        <w:trPr>
          <w:trHeight w:val="613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Trwały uszczerbek na zdrowiu w wyniku zawału serca lub krwotoku śródmózgowego: za każdy 1 % uszczerbku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współmałżonka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210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współmałżonka wskutek nieszczęśliwego wypadku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420"/>
          <w:jc w:val="center"/>
        </w:trPr>
        <w:tc>
          <w:tcPr>
            <w:tcW w:w="6833" w:type="dxa"/>
            <w:tcBorders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Zgon dziecka </w:t>
            </w:r>
          </w:p>
        </w:tc>
        <w:tc>
          <w:tcPr>
            <w:tcW w:w="3755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Poród martwego noworodka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Zgon rodziców lub teściów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Urodzenie dziecka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Osierocenie dziecka – świadczenie dla każdego dziecka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Poważne zachorowanie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105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Pobyt ubezpieczonego w szpitalu</w:t>
            </w:r>
          </w:p>
        </w:tc>
      </w:tr>
      <w:tr w:rsidR="009E3E04">
        <w:trPr>
          <w:jc w:val="center"/>
        </w:trPr>
        <w:tc>
          <w:tcPr>
            <w:tcW w:w="105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spowodowany NW:</w:t>
            </w: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 każdy dzień do 14 dni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18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 każdy dzień powyżej 14 dnia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330"/>
          <w:jc w:val="center"/>
        </w:trPr>
        <w:tc>
          <w:tcPr>
            <w:tcW w:w="105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spowodowany zawałem serca lub krwotokiem śródmózgowym</w:t>
            </w:r>
          </w:p>
        </w:tc>
      </w:tr>
      <w:tr w:rsidR="009E3E04">
        <w:trPr>
          <w:trHeight w:val="300"/>
          <w:jc w:val="center"/>
        </w:trPr>
        <w:tc>
          <w:tcPr>
            <w:tcW w:w="684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 każdy dzień pobytu do 14 dni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225"/>
          <w:jc w:val="center"/>
        </w:trPr>
        <w:tc>
          <w:tcPr>
            <w:tcW w:w="684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 każdy dzień powyżej 14 dni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360"/>
          <w:jc w:val="center"/>
        </w:trPr>
        <w:tc>
          <w:tcPr>
            <w:tcW w:w="105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 w:rsidP="00BD12D0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pobyt spowodowany chorobą:</w:t>
            </w: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 każdy dzień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773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</w:p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Operacje chirurgiczne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Pobyt na Oddziale Intensywnej Opieki Medycznej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289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Świadczenie rekonwalescencyjne (za dzień)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9E3E04">
        <w:trPr>
          <w:trHeight w:val="300"/>
          <w:jc w:val="center"/>
        </w:trPr>
        <w:tc>
          <w:tcPr>
            <w:tcW w:w="68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Świadczenie apteczne, karta apteczna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E04" w:rsidRDefault="009E3E04">
            <w:pPr>
              <w:tabs>
                <w:tab w:val="left" w:pos="360"/>
                <w:tab w:val="left" w:pos="6086"/>
              </w:tabs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:rsidR="009E3E04" w:rsidRPr="003E7914" w:rsidRDefault="009E3E04" w:rsidP="00EA7FAD">
      <w:pPr>
        <w:tabs>
          <w:tab w:val="left" w:pos="360"/>
        </w:tabs>
        <w:spacing w:line="288" w:lineRule="auto"/>
        <w:jc w:val="both"/>
        <w:rPr>
          <w:rFonts w:cs="Arial"/>
          <w:b/>
        </w:rPr>
      </w:pPr>
      <w:r>
        <w:rPr>
          <w:rFonts w:cs="Arial"/>
          <w:b/>
        </w:rPr>
        <w:t>**</w:t>
      </w:r>
      <w:r w:rsidRPr="003E7914">
        <w:rPr>
          <w:rFonts w:cs="Arial"/>
          <w:b/>
        </w:rPr>
        <w:t>Świadczenie punktowane zgodnie z pkt. 20.1 Specyfikacji Istotnych Warunków Zamówienia</w:t>
      </w:r>
    </w:p>
    <w:p w:rsidR="009E3E04" w:rsidRDefault="009E3E04">
      <w:pPr>
        <w:spacing w:before="120" w:line="336" w:lineRule="auto"/>
        <w:rPr>
          <w:rFonts w:ascii="Arial" w:hAnsi="Arial" w:cs="Arial"/>
          <w:sz w:val="14"/>
          <w:szCs w:val="14"/>
        </w:rPr>
      </w:pPr>
    </w:p>
    <w:p w:rsidR="009E3E04" w:rsidRDefault="009E3E04">
      <w:pPr>
        <w:ind w:left="4536"/>
        <w:jc w:val="center"/>
        <w:rPr>
          <w:rFonts w:ascii="Arial" w:hAnsi="Arial" w:cs="Arial"/>
          <w:sz w:val="16"/>
          <w:szCs w:val="16"/>
        </w:rPr>
      </w:pPr>
    </w:p>
    <w:p w:rsidR="009E3E04" w:rsidRDefault="009E3E04">
      <w:pPr>
        <w:ind w:left="4536"/>
        <w:jc w:val="center"/>
        <w:rPr>
          <w:rFonts w:ascii="Arial" w:hAnsi="Arial" w:cs="Arial"/>
          <w:sz w:val="16"/>
          <w:szCs w:val="16"/>
        </w:rPr>
      </w:pPr>
    </w:p>
    <w:p w:rsidR="009E3E04" w:rsidRDefault="009E3E04">
      <w:pPr>
        <w:ind w:left="45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</w:t>
      </w:r>
    </w:p>
    <w:p w:rsidR="009E3E04" w:rsidRDefault="009E3E04">
      <w:pPr>
        <w:spacing w:line="360" w:lineRule="auto"/>
        <w:ind w:left="4536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(data, podpis i pieczęć imienna osoby uprawnionej)</w:t>
      </w:r>
    </w:p>
    <w:sectPr w:rsidR="009E3E04" w:rsidSect="009E3E04">
      <w:headerReference w:type="default" r:id="rId7"/>
      <w:pgSz w:w="11907" w:h="16840" w:code="9"/>
      <w:pgMar w:top="1021" w:right="851" w:bottom="1021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04" w:rsidRDefault="009E3E04">
      <w:r>
        <w:separator/>
      </w:r>
    </w:p>
  </w:endnote>
  <w:endnote w:type="continuationSeparator" w:id="0">
    <w:p w:rsidR="009E3E04" w:rsidRDefault="009E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GentiumAlt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04" w:rsidRDefault="009E3E04">
      <w:r>
        <w:separator/>
      </w:r>
    </w:p>
  </w:footnote>
  <w:footnote w:type="continuationSeparator" w:id="0">
    <w:p w:rsidR="009E3E04" w:rsidRDefault="009E3E04">
      <w:r>
        <w:continuationSeparator/>
      </w:r>
    </w:p>
  </w:footnote>
  <w:footnote w:id="1">
    <w:p w:rsidR="009E3E04" w:rsidRDefault="009E3E04">
      <w:pPr>
        <w:pStyle w:val="FootnoteText"/>
      </w:pPr>
      <w:r>
        <w:rPr>
          <w:rStyle w:val="FootnoteReference"/>
          <w:sz w:val="14"/>
          <w:szCs w:val="14"/>
        </w:rPr>
        <w:t>*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Cenę należy podać z dokładnością do dwóch miejsc po przecinku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4" w:rsidRDefault="009E3E04">
    <w:pPr>
      <w:pStyle w:val="Header"/>
      <w:rPr>
        <w:rFonts w:ascii="Arial" w:hAnsi="Arial" w:cs="Arial"/>
      </w:rPr>
    </w:pPr>
    <w:r>
      <w:tab/>
    </w:r>
    <w:r>
      <w:tab/>
    </w:r>
    <w:r>
      <w:rPr>
        <w:rFonts w:ascii="Arial" w:hAnsi="Arial" w:cs="Arial"/>
      </w:rPr>
      <w:t>EZ / 170 / EE / 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B4A"/>
    <w:multiLevelType w:val="hybridMultilevel"/>
    <w:tmpl w:val="D120494A"/>
    <w:lvl w:ilvl="0" w:tplc="4476AE6A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3C1242A0"/>
    <w:multiLevelType w:val="hybridMultilevel"/>
    <w:tmpl w:val="8D5441E2"/>
    <w:lvl w:ilvl="0" w:tplc="2CAA00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533E4775"/>
    <w:multiLevelType w:val="hybridMultilevel"/>
    <w:tmpl w:val="10F6F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ascii="Times New Roman" w:hAnsi="Times New Roman"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A2A04F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457"/>
    <w:rsid w:val="00040939"/>
    <w:rsid w:val="00102812"/>
    <w:rsid w:val="0021660A"/>
    <w:rsid w:val="00220815"/>
    <w:rsid w:val="003A5457"/>
    <w:rsid w:val="003E0349"/>
    <w:rsid w:val="003E7914"/>
    <w:rsid w:val="00555215"/>
    <w:rsid w:val="005B0974"/>
    <w:rsid w:val="0090040F"/>
    <w:rsid w:val="00982BE3"/>
    <w:rsid w:val="009A275C"/>
    <w:rsid w:val="009C04F8"/>
    <w:rsid w:val="009E3E04"/>
    <w:rsid w:val="00A079BE"/>
    <w:rsid w:val="00BD12D0"/>
    <w:rsid w:val="00C533F7"/>
    <w:rsid w:val="00CB6964"/>
    <w:rsid w:val="00CE2A82"/>
    <w:rsid w:val="00D465EC"/>
    <w:rsid w:val="00DE1AD9"/>
    <w:rsid w:val="00E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D26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262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6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262F"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62F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6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609</Words>
  <Characters>3656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2</cp:revision>
  <cp:lastPrinted>2010-09-22T13:48:00Z</cp:lastPrinted>
  <dcterms:created xsi:type="dcterms:W3CDTF">2016-05-13T13:30:00Z</dcterms:created>
  <dcterms:modified xsi:type="dcterms:W3CDTF">2016-05-13T13:30:00Z</dcterms:modified>
</cp:coreProperties>
</file>