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24" w:rsidRPr="005140A3" w:rsidRDefault="005A1624" w:rsidP="005A1624">
      <w:pPr>
        <w:jc w:val="right"/>
        <w:rPr>
          <w:rFonts w:ascii="Arial" w:hAnsi="Arial" w:cs="Arial"/>
          <w:b/>
          <w:sz w:val="22"/>
          <w:szCs w:val="22"/>
        </w:rPr>
      </w:pPr>
      <w:r w:rsidRPr="005140A3">
        <w:rPr>
          <w:rFonts w:ascii="Arial" w:hAnsi="Arial" w:cs="Arial"/>
          <w:b/>
          <w:sz w:val="22"/>
          <w:szCs w:val="22"/>
        </w:rPr>
        <w:t>Załącznik nr 3</w:t>
      </w:r>
      <w:r>
        <w:rPr>
          <w:rFonts w:ascii="Arial" w:hAnsi="Arial" w:cs="Arial"/>
          <w:b/>
          <w:sz w:val="22"/>
          <w:szCs w:val="22"/>
        </w:rPr>
        <w:t xml:space="preserve"> do Ogł</w:t>
      </w:r>
      <w:r w:rsidRPr="005140A3">
        <w:rPr>
          <w:rFonts w:ascii="Arial" w:hAnsi="Arial" w:cs="Arial"/>
          <w:b/>
          <w:sz w:val="22"/>
          <w:szCs w:val="22"/>
        </w:rPr>
        <w:t>oszenia</w:t>
      </w:r>
    </w:p>
    <w:p w:rsidR="005A1624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UMOWA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kupna – sprzedaży aparatu RTG do angiografii cyfrowej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Zawarta w dniu ………………………………..2022 r. pomiędzy:</w:t>
      </w:r>
    </w:p>
    <w:p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Dolnośląskim Szpitalem Specjalistycznym im. T. Marciniaka – Centrum Medycyny Ratunkowej</w:t>
      </w:r>
      <w:r>
        <w:rPr>
          <w:rFonts w:ascii="Arial" w:hAnsi="Arial" w:cs="Arial"/>
        </w:rPr>
        <w:t xml:space="preserve">    </w:t>
      </w:r>
      <w:r w:rsidRPr="007E175D">
        <w:rPr>
          <w:rFonts w:ascii="Arial" w:hAnsi="Arial" w:cs="Arial"/>
        </w:rPr>
        <w:t xml:space="preserve"> z siedzibą we Wrocławiu, ul. Gen. Augusta Emila Fieldorfa 2, 54 – 049 Wrocław, wpisanym do Krajowego Rejestru Sądowego pod nu</w:t>
      </w:r>
      <w:r>
        <w:rPr>
          <w:rFonts w:ascii="Arial" w:hAnsi="Arial" w:cs="Arial"/>
        </w:rPr>
        <w:t xml:space="preserve">merem: KRS 0000040364, NIP 899 22 28 </w:t>
      </w:r>
      <w:r w:rsidRPr="007E175D">
        <w:rPr>
          <w:rFonts w:ascii="Arial" w:hAnsi="Arial" w:cs="Arial"/>
        </w:rPr>
        <w:t xml:space="preserve">560, 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REGON 006320384, reprezentowanym przez: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5A1624" w:rsidRPr="007E175D" w:rsidRDefault="005A1624" w:rsidP="005A1624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zwanym dalej Sprzedającym, 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a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Dane Kupującego – Imię i nazwisko lub nazwa firmy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Adres siedziby firmy lub adres zamieszkania Kupującego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reprezentowanym przez:</w:t>
      </w:r>
    </w:p>
    <w:p w:rsidR="005A1624" w:rsidRPr="007E175D" w:rsidRDefault="005A1624" w:rsidP="005A162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5A1624" w:rsidRPr="007E175D" w:rsidRDefault="005A1624" w:rsidP="005A162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zwanym dalej Kupującym.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§1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Sprzedający sprzedaje, a Kupujący nabywa aparat RTG do angiografii cyfrowej  o numerze inwentarzowym T – 8/1/07/002 SN 135761 wraz z wyposażeniem, którego wykaz stanowi załącznik nr 1 do niniejszej Umowy.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§2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Sprzedający oświadcza, że</w:t>
      </w:r>
      <w:r>
        <w:rPr>
          <w:rFonts w:ascii="Arial" w:hAnsi="Arial" w:cs="Arial"/>
        </w:rPr>
        <w:t xml:space="preserve"> aparat RTG do angiografii</w:t>
      </w:r>
      <w:r w:rsidRPr="007E175D">
        <w:rPr>
          <w:rFonts w:ascii="Arial" w:hAnsi="Arial" w:cs="Arial"/>
        </w:rPr>
        <w:t xml:space="preserve"> cyfrowej będący przedmio</w:t>
      </w:r>
      <w:r>
        <w:rPr>
          <w:rFonts w:ascii="Arial" w:hAnsi="Arial" w:cs="Arial"/>
        </w:rPr>
        <w:t>tem umowy stanowi jego własność i</w:t>
      </w:r>
      <w:r w:rsidRPr="007E175D">
        <w:rPr>
          <w:rFonts w:ascii="Arial" w:hAnsi="Arial" w:cs="Arial"/>
        </w:rPr>
        <w:t xml:space="preserve"> jest wolny od wad prawnych oraz praw osób trzecich, że nie toczy się żadne postępowanie, którego przedmiotem jest ten aparat, że nie stanowi on również przedmiotu zabezpieczenia.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§3</w:t>
      </w:r>
    </w:p>
    <w:p w:rsidR="005A1624" w:rsidRPr="007E175D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Strony ustaliły wartość przedmiotu umowy w drodze pisemnego prze</w:t>
      </w:r>
      <w:r>
        <w:rPr>
          <w:rFonts w:ascii="Arial" w:hAnsi="Arial" w:cs="Arial"/>
        </w:rPr>
        <w:t>targu na kwotę brutto………</w:t>
      </w:r>
      <w:r w:rsidRPr="007E175D">
        <w:rPr>
          <w:rFonts w:ascii="Arial" w:hAnsi="Arial" w:cs="Arial"/>
        </w:rPr>
        <w:t xml:space="preserve"> słow</w:t>
      </w:r>
      <w:r>
        <w:rPr>
          <w:rFonts w:ascii="Arial" w:hAnsi="Arial" w:cs="Arial"/>
        </w:rPr>
        <w:t>nie: ……………………………………………………………………</w:t>
      </w:r>
    </w:p>
    <w:p w:rsidR="005A1624" w:rsidRPr="007E175D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Kupujący zapłaci kwotę, o której mowa w ust. </w:t>
      </w:r>
      <w:r>
        <w:rPr>
          <w:rFonts w:ascii="Arial" w:hAnsi="Arial" w:cs="Arial"/>
        </w:rPr>
        <w:t>1 w dniu odbioru aparatu</w:t>
      </w:r>
      <w:r w:rsidRPr="007E175D">
        <w:rPr>
          <w:rFonts w:ascii="Arial" w:hAnsi="Arial" w:cs="Arial"/>
        </w:rPr>
        <w:t xml:space="preserve"> po wystawieniu faktury na rachunek Sprzedającego nr konta:</w:t>
      </w:r>
      <w:r w:rsidRPr="007E175D">
        <w:rPr>
          <w:rFonts w:ascii="Arial" w:hAnsi="Arial" w:cs="Arial"/>
          <w:b/>
        </w:rPr>
        <w:t xml:space="preserve"> PKO BP S.A. I O/Wrocław 65 1020 5226 0000 6402 0577 3801.</w:t>
      </w:r>
    </w:p>
    <w:p w:rsidR="005A1624" w:rsidRPr="005140A3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Wydanie aparatu nastąpi niezwłocznie po zapłaceniu przez Kupującego ceny nabycia, w dzień roboczy w siedzibie Sprzedającego w godz. 8</w:t>
      </w:r>
      <w:r w:rsidRPr="007E175D">
        <w:rPr>
          <w:rFonts w:ascii="Arial" w:hAnsi="Arial" w:cs="Arial"/>
          <w:vertAlign w:val="superscript"/>
        </w:rPr>
        <w:t>00</w:t>
      </w:r>
      <w:r w:rsidRPr="007E175D">
        <w:rPr>
          <w:rFonts w:ascii="Arial" w:hAnsi="Arial" w:cs="Arial"/>
        </w:rPr>
        <w:t>-13</w:t>
      </w:r>
      <w:r w:rsidRPr="007E175D">
        <w:rPr>
          <w:rFonts w:ascii="Arial" w:hAnsi="Arial" w:cs="Arial"/>
          <w:vertAlign w:val="superscript"/>
        </w:rPr>
        <w:t>00</w:t>
      </w:r>
      <w:r w:rsidRPr="007E175D">
        <w:rPr>
          <w:rFonts w:ascii="Arial" w:hAnsi="Arial" w:cs="Arial"/>
        </w:rPr>
        <w:t>.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§4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Sprzedający przenosi na rzecz Kupującego własność aparatu RTG </w:t>
      </w:r>
      <w:r>
        <w:rPr>
          <w:rFonts w:ascii="Arial" w:hAnsi="Arial" w:cs="Arial"/>
        </w:rPr>
        <w:t>do angiografii cyfrowej</w:t>
      </w:r>
      <w:r w:rsidRPr="007E175D">
        <w:rPr>
          <w:rFonts w:ascii="Arial" w:hAnsi="Arial" w:cs="Arial"/>
        </w:rPr>
        <w:t xml:space="preserve"> określonego w niniejszej umowie za kwotę określoną w §3 niniejszej umowy.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§5</w:t>
      </w:r>
    </w:p>
    <w:p w:rsidR="005A1624" w:rsidRDefault="005A1624" w:rsidP="00D92EAC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Kupujący oświadcza, że znany mu jest stan techniczny aparatu RTG</w:t>
      </w:r>
      <w:r>
        <w:rPr>
          <w:rFonts w:ascii="Arial" w:hAnsi="Arial" w:cs="Arial"/>
        </w:rPr>
        <w:t xml:space="preserve"> do angiografii cyfrowej</w:t>
      </w:r>
      <w:r w:rsidRPr="007E175D">
        <w:rPr>
          <w:rFonts w:ascii="Arial" w:hAnsi="Arial" w:cs="Arial"/>
        </w:rPr>
        <w:t xml:space="preserve"> określonego w §1 niniejszej umowy i oświadcza ponadto, iż z tego tytułu nie będzie wnosił roszczeń do Sprzedającego. Sprzedający zobowiązuje się, że wraz z wydaniem przedmiotu umowy przekaże Kupującemu niezbędne dokumenty związane z aparatem.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§6</w:t>
      </w:r>
    </w:p>
    <w:p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Strony ustaliły, że wszelkiego rodzaju koszty transakcji wynikające z realizacji niniejszej umowy oraz ewentualne koszty opłaty skarbowej obciążą Kupującego.</w:t>
      </w:r>
    </w:p>
    <w:p w:rsidR="005A1624" w:rsidRDefault="005A1624" w:rsidP="005A1624">
      <w:pPr>
        <w:pStyle w:val="Bezodstpw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§7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W sprawach nieuregulowanych niniejszą umową mają zastosowanie przepisy kodeksu cywilnego.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§8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Umowa została sporządzona w dwóch jednobrzmiących egzemplarzach, po jednym dla każdej ze stron.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ind w:firstLine="708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SPRZEDAJĄCY</w:t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  <w:t>KUPUJĄCY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Default="005A1624" w:rsidP="005A1624">
      <w:pPr>
        <w:pStyle w:val="Bezodstpw"/>
        <w:jc w:val="right"/>
        <w:rPr>
          <w:sz w:val="16"/>
          <w:szCs w:val="16"/>
        </w:rPr>
      </w:pPr>
    </w:p>
    <w:p w:rsidR="005A1624" w:rsidRDefault="005A1624" w:rsidP="005A1624">
      <w:pPr>
        <w:pStyle w:val="Bezodstpw"/>
        <w:jc w:val="center"/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D92EAC" w:rsidRDefault="00D92EAC" w:rsidP="005A1624">
      <w:pPr>
        <w:pStyle w:val="Bezodstpw"/>
        <w:jc w:val="center"/>
        <w:rPr>
          <w:sz w:val="28"/>
          <w:szCs w:val="28"/>
        </w:rPr>
      </w:pPr>
    </w:p>
    <w:p w:rsidR="00D92EAC" w:rsidRDefault="00D92EAC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Pr="0022175D" w:rsidRDefault="005A1624" w:rsidP="005A1624">
      <w:pPr>
        <w:pStyle w:val="Bezodstpw"/>
        <w:jc w:val="center"/>
        <w:rPr>
          <w:sz w:val="28"/>
          <w:szCs w:val="28"/>
        </w:rPr>
      </w:pPr>
      <w:r w:rsidRPr="0022175D">
        <w:rPr>
          <w:sz w:val="28"/>
          <w:szCs w:val="28"/>
        </w:rPr>
        <w:t>INFORMACJA  O  PRZETWARZANIU  DANYCH  OSOBOWYCH</w:t>
      </w:r>
    </w:p>
    <w:p w:rsidR="005A1624" w:rsidRDefault="005A1624" w:rsidP="005A1624">
      <w:pPr>
        <w:pStyle w:val="Bezodstpw"/>
        <w:jc w:val="both"/>
      </w:pPr>
    </w:p>
    <w:p w:rsidR="005A1624" w:rsidRDefault="005A1624" w:rsidP="005A1624">
      <w:pPr>
        <w:pStyle w:val="Bezodstpw"/>
        <w:jc w:val="both"/>
      </w:pPr>
      <w:r>
        <w:t xml:space="preserve">Zgodnie z art. 13 i 14 Ogólnego Rozporządzenia Parlamentu Europejskiego i Rady (UE) 2016/679 z dnia 27 kwietnia 2016 r. w sprawie ochrony osób fizycznych w związku z przetwarzaniem danych osobowych i w sprawie swobodnego przepływu takich danych oraz uchylenia dyrektywy 95/46/WE (Dz. U. UE L. z 2016 r. nr 119, str. 1 z </w:t>
      </w:r>
      <w:proofErr w:type="spellStart"/>
      <w:r>
        <w:t>późn</w:t>
      </w:r>
      <w:proofErr w:type="spellEnd"/>
      <w:r>
        <w:t>. zm.), zwanym dalej RODO, informuję, iż: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 xml:space="preserve">Administratorem danych jest : Dolnośląski Szpital Specjalistyczny im. T. Marciniaka – Centrum Medycyny Ratunkowej, z siedzibą we Wrocławiu ul. Gen. Augusta Emila Fieldorfa 2, 54 – 049 Wrocław. Z Administratorem skontaktować się można pisząc pod ww. adres lub przesyłając wiadomość e-mail na adres poczty elektronicznej: </w:t>
      </w:r>
      <w:r w:rsidRPr="008751E4">
        <w:t>sekretariat@szpital-marciniak.wroclaw.pl</w:t>
      </w:r>
      <w:r>
        <w:t>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Administrator wyznaczył Inspektora Ochrony Danych,  z którym można się kontaktować we wszystkich sprawach dotyczących przetwarzania danych osobowych oraz korzystania z praw związanych z przetwarzaniem danych osobowych, za pośrednictwem poczty elektronicznej na adres poczty elektronicznej: iod@szpital-marciniak.wroclaw.pl lub listownie na adres Administratora.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Pana/Pani dane osobowe będą przetwarzane wyłącznie w celu sprzedaży i zawarcia umowy sprzedaży dotyczącej zaoferowanego przez Sprzedającego aparatu RTG do angiografii cyfrowej.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Pana/Pani dane osobowe przetwarzane będą:</w:t>
      </w:r>
    </w:p>
    <w:p w:rsidR="005A1624" w:rsidRDefault="005A1624" w:rsidP="005A1624">
      <w:pPr>
        <w:pStyle w:val="Bezodstpw"/>
        <w:numPr>
          <w:ilvl w:val="0"/>
          <w:numId w:val="5"/>
        </w:numPr>
        <w:jc w:val="both"/>
      </w:pPr>
      <w:r>
        <w:t>zgodnie z art. 6 ust. 1 lit. c RODO,</w:t>
      </w:r>
    </w:p>
    <w:p w:rsidR="005A1624" w:rsidRDefault="005A1624" w:rsidP="005A1624">
      <w:pPr>
        <w:pStyle w:val="Bezodstpw"/>
        <w:numPr>
          <w:ilvl w:val="0"/>
          <w:numId w:val="5"/>
        </w:numPr>
        <w:jc w:val="both"/>
      </w:pPr>
      <w:r>
        <w:t xml:space="preserve">zgodnie z art. 6 ust. 1 lit. b RODO – na podstawie zawartej umowy kupna aparatu RTG </w:t>
      </w:r>
      <w:proofErr w:type="spellStart"/>
      <w:r>
        <w:t>angiokardiografu</w:t>
      </w:r>
      <w:proofErr w:type="spellEnd"/>
      <w:r>
        <w:t xml:space="preserve"> cyfrowego w celu jej prawidłowej realizacji, której stroną jest osoba, której dane dotyczą, lub podjęcia działań na żądanie osoby, której dane dotyczą (np.      w celach kontaktowych, umówienia się na obejrzenie przedmiotu sprzedaży),</w:t>
      </w:r>
    </w:p>
    <w:p w:rsidR="005A1624" w:rsidRDefault="005A1624" w:rsidP="005A1624">
      <w:pPr>
        <w:pStyle w:val="Bezodstpw"/>
        <w:numPr>
          <w:ilvl w:val="0"/>
          <w:numId w:val="5"/>
        </w:numPr>
        <w:jc w:val="both"/>
      </w:pPr>
      <w:r>
        <w:t>zgodnie z art. 6 ust. 1 lit. f RODO – ochrony prawnie uzasadnionych interesów Administratora tj. niezbędnym do wykonania zadań Administratora związanych z realizacją zawartej umowy oraz dochodzenia i obrony powstałych ewentualnych roszczeń w związku z zawartą umową, w celach archiwizacyjnych ( np. dowodowych – zabezpieczenia informacji na wypadek prawnej potrzeby wykazania faktów), statystycznych czy w celach kontaktowych.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 xml:space="preserve">W ramach prowadzenia procesu sprzedaży będziemy przetwarzać dane osobowe niezbędne do procesu wyboru najkorzystniejszej oferty i zawarcia umowy sprzedaży aparatu RTG do </w:t>
      </w:r>
      <w:proofErr w:type="spellStart"/>
      <w:r>
        <w:t>angiogarafii</w:t>
      </w:r>
      <w:proofErr w:type="spellEnd"/>
      <w:r>
        <w:t xml:space="preserve"> cyfrowej, osób fizycznych – nabywców zainteresowanych kupnem (wraz z danymi osób prawnych zainteresowanych nabyciem aparatu RTG do angiografii cyfrowej, jak np.  prowadzących jednoosobową działalność gospodarczą, a także osób ich reprezentujących czy u nich zatrudnionych). Będą to takie dane jak: dane identyfikacyjne (imię i nazwisko, PESEL, nazwa firmy, NIP i REGON, stanowisko/funkcja), dane adresowe (miejsce zamieszkania, adres do korespondencji, miejsce prowadzenia działalności gospodarczej: nazwa ulicy, nazwa miejscowości, nr domu/mieszkania, kod pocztowy i poczta), dane kontaktowe: numer telefonu, adres e-mail, a także dane dotyczące płatności: nazwa banku, numer rachunku bankowego. Dane pozyskaliśmy bezpośrednio od Pana/Pani lub też pośrednio Pana/Pani, pracodawcy/mocodawcy, jeśli Pan/Pani występuje w imieniu osoby prawnej.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Odbiorcami Pana/Pani danych osobowych mogą być podmioty/organy publiczne uprawnione   z mocy prawa (np. Urząd Ochrony Danych Osobowych, Najwyższa Izba Kontroli, Krajowa Administracja Skarbowa), a także następujące kategorie podmiotów:</w:t>
      </w:r>
    </w:p>
    <w:p w:rsidR="005A1624" w:rsidRDefault="005A1624" w:rsidP="005A1624">
      <w:pPr>
        <w:pStyle w:val="Bezodstpw"/>
        <w:numPr>
          <w:ilvl w:val="0"/>
          <w:numId w:val="6"/>
        </w:numPr>
        <w:jc w:val="both"/>
      </w:pPr>
      <w:r>
        <w:t>banki, firmy ubezpieczeniowe, firmy audytowi i konsultingowe – podmioty, którym przekazanie danych osobowych jest niezbędne dla realizacji określonej czynności (np. realizacja płatności czy zawartej polisy ubezpieczenia),</w:t>
      </w:r>
    </w:p>
    <w:p w:rsidR="005A1624" w:rsidRDefault="005A1624" w:rsidP="005A1624">
      <w:pPr>
        <w:pStyle w:val="Bezodstpw"/>
        <w:numPr>
          <w:ilvl w:val="0"/>
          <w:numId w:val="6"/>
        </w:numPr>
        <w:jc w:val="both"/>
      </w:pPr>
      <w:r>
        <w:t>firmy świadczące usługi IT, usługi pocztowe, w tym administratorzy poczty elektronicznej czy systemów informatycznych,</w:t>
      </w:r>
    </w:p>
    <w:p w:rsidR="005A1624" w:rsidRDefault="005A1624" w:rsidP="005A1624">
      <w:pPr>
        <w:pStyle w:val="Bezodstpw"/>
        <w:numPr>
          <w:ilvl w:val="0"/>
          <w:numId w:val="6"/>
        </w:numPr>
        <w:jc w:val="both"/>
      </w:pPr>
      <w:r>
        <w:lastRenderedPageBreak/>
        <w:t>firmy i osoby doradcze, kancelarie prawne, firmy windykacyjne i inne podmioty, które      w imieniu Administratora mogą przetwarzać Pana/Pani dane osobowe na podstawie zawartych umów powierzenia zgodnie z celem ich przetwarzania,</w:t>
      </w:r>
    </w:p>
    <w:p w:rsidR="005A1624" w:rsidRDefault="005A1624" w:rsidP="005A1624">
      <w:pPr>
        <w:pStyle w:val="Bezodstpw"/>
        <w:ind w:left="360"/>
        <w:jc w:val="both"/>
      </w:pPr>
      <w:r>
        <w:t>Wszystkie te podmioty mogą mieć styczność z Pana/Pani danymi osobowymi tylko na podstawie przepisów prawa lub też na mocy zawartych odrębnych uregulowań np. na mocy zawartych umów powierzenia Pana/Pani danych osobowych, w których to te podmioty zobowiązane są m.in. do starannego zabezpieczania powierzonych danych osobowych, zachowania ich w poufności i nieudostępniania osobom nieupoważnionym.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Pana/Pani dane osobowe przetwarzane, w tym przechowywane, będą przez czas realizacji postępowania tj. przez okres niezbędny do realizacji określonych w pkt. 5 celów, do momentu wygaśnięcia obowiązku przechowywania danych wynikających z przepisów prawa określonych w pkt. 4 lit. a niniejszej informacji, a także po zakończeniu postępowania w celach dochodzenia ewentualnie powstałych roszczeń w związku z realizacją zawartej umowy sprzedaży, wykonania obowiązków wynikających z przepisów prawa, w tym w szczególności podatkowych i rachunkowych.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Posiada Pan/Pani prawo do:</w:t>
      </w:r>
    </w:p>
    <w:p w:rsidR="005A1624" w:rsidRDefault="005A1624" w:rsidP="005A1624">
      <w:pPr>
        <w:pStyle w:val="Bezodstpw"/>
        <w:numPr>
          <w:ilvl w:val="0"/>
          <w:numId w:val="7"/>
        </w:numPr>
        <w:jc w:val="both"/>
      </w:pPr>
      <w:r>
        <w:t>żądania od administratora dostępu do swoich danych osobowych, ich sprostowania, usunięcia lub ograniczenia przetwarzania danych,</w:t>
      </w:r>
    </w:p>
    <w:p w:rsidR="005A1624" w:rsidRDefault="005A1624" w:rsidP="005A1624">
      <w:pPr>
        <w:pStyle w:val="Bezodstpw"/>
        <w:numPr>
          <w:ilvl w:val="0"/>
          <w:numId w:val="7"/>
        </w:numPr>
        <w:jc w:val="both"/>
      </w:pPr>
      <w:r>
        <w:t>wniesienia sprzeciwu wobec przetwarzania danych,</w:t>
      </w:r>
    </w:p>
    <w:p w:rsidR="005A1624" w:rsidRDefault="005A1624" w:rsidP="005A1624">
      <w:pPr>
        <w:pStyle w:val="Bezodstpw"/>
        <w:numPr>
          <w:ilvl w:val="0"/>
          <w:numId w:val="7"/>
        </w:numPr>
        <w:jc w:val="both"/>
      </w:pPr>
      <w:r>
        <w:t>przenoszenia danych osobowych o ile przetwarzanie danych odbywa się w sposób zautomatyzowany lub uzyskania ich kopii.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Ma Pan/Pani prawo wniesienia skargi na przetwarzanie danych przez Administratora do organu nadzorczego tj. Prezesa Urzędu Ochrony Danych Osobowych, w szczególności gdy uzna Pan/Pani, iż przetwarzanie danych osobowych narusza przepisy prawa, w szczególności RODO.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Pana/Pani dane osobowe nie będą podlegały zautomatyzowanemu podejmowaniu decyzji i nie będą profilowane.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 xml:space="preserve">Pana/Pani dane osobowe nie będą przekazywane do państwa trzeciego. </w:t>
      </w:r>
    </w:p>
    <w:p w:rsidR="005A1624" w:rsidRPr="00FC7DEE" w:rsidRDefault="005A1624" w:rsidP="005A1624">
      <w:pPr>
        <w:pStyle w:val="Bezodstpw"/>
        <w:jc w:val="both"/>
      </w:pPr>
    </w:p>
    <w:p w:rsidR="005A1624" w:rsidRDefault="005A1624" w:rsidP="005A1624">
      <w:pPr>
        <w:pStyle w:val="Bezodstpw"/>
        <w:jc w:val="right"/>
        <w:rPr>
          <w:sz w:val="16"/>
          <w:szCs w:val="16"/>
        </w:rPr>
      </w:pPr>
    </w:p>
    <w:p w:rsidR="005A1624" w:rsidRPr="00AF486C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Pr="00927F87" w:rsidRDefault="005A1624" w:rsidP="005A1624">
      <w:pPr>
        <w:pStyle w:val="Bezodstpw"/>
        <w:rPr>
          <w:sz w:val="16"/>
          <w:szCs w:val="16"/>
        </w:rPr>
      </w:pPr>
    </w:p>
    <w:p w:rsidR="00186C87" w:rsidRDefault="00186C87"/>
    <w:sectPr w:rsidR="00186C87" w:rsidSect="004466C5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3C9"/>
    <w:multiLevelType w:val="hybridMultilevel"/>
    <w:tmpl w:val="7F26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2E4"/>
    <w:multiLevelType w:val="hybridMultilevel"/>
    <w:tmpl w:val="8A1A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F113C"/>
    <w:multiLevelType w:val="hybridMultilevel"/>
    <w:tmpl w:val="CBBEF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F353C"/>
    <w:multiLevelType w:val="hybridMultilevel"/>
    <w:tmpl w:val="06867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0E1CB4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23C85"/>
    <w:multiLevelType w:val="hybridMultilevel"/>
    <w:tmpl w:val="D8F00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F3683C"/>
    <w:multiLevelType w:val="hybridMultilevel"/>
    <w:tmpl w:val="92BA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A1624"/>
    <w:rsid w:val="000B7BE2"/>
    <w:rsid w:val="00186C87"/>
    <w:rsid w:val="003152E6"/>
    <w:rsid w:val="004B0275"/>
    <w:rsid w:val="005A1624"/>
    <w:rsid w:val="007A4357"/>
    <w:rsid w:val="00D92EAC"/>
    <w:rsid w:val="00FA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624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7266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twysocki</cp:lastModifiedBy>
  <cp:revision>2</cp:revision>
  <cp:lastPrinted>2022-09-12T12:16:00Z</cp:lastPrinted>
  <dcterms:created xsi:type="dcterms:W3CDTF">2022-09-13T06:27:00Z</dcterms:created>
  <dcterms:modified xsi:type="dcterms:W3CDTF">2022-09-13T06:27:00Z</dcterms:modified>
</cp:coreProperties>
</file>